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32320" cy="101406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1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22860</wp:posOffset>
            </wp:positionH>
            <wp:positionV relativeFrom="page">
              <wp:posOffset>0</wp:posOffset>
            </wp:positionV>
            <wp:extent cx="7072884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17727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17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5275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452360" cy="101772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17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17727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177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21384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21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5275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2025-05-15T00:41:18Z</dcterms:created>
  <dcterms:modified xsi:type="dcterms:W3CDTF">2025-05-15T00:41:18Z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Creator">
    <vt:lpwstr>Canon iR C3222L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PSL 1.4e for Canon</vt:lpwstr>
  </property>
</Properties>
</file>